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9734BE" w:rsidRDefault="006068A7" w:rsidP="00A951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bCs/>
        </w:rPr>
      </w:pPr>
      <w:r w:rsidRPr="009734BE">
        <w:rPr>
          <w:b/>
          <w:bCs/>
        </w:rPr>
        <w:t>MATBAA</w:t>
      </w:r>
      <w:r w:rsidR="0084648F" w:rsidRPr="009734BE">
        <w:rPr>
          <w:b/>
          <w:bCs/>
        </w:rPr>
        <w:t xml:space="preserve"> TEKNOLOJİSİ ALANI</w:t>
      </w:r>
    </w:p>
    <w:p w:rsidR="0084648F" w:rsidRPr="009734BE" w:rsidRDefault="005F6B93" w:rsidP="00A951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bCs/>
        </w:rPr>
      </w:pPr>
      <w:r w:rsidRPr="009734BE">
        <w:rPr>
          <w:b/>
          <w:bCs/>
        </w:rPr>
        <w:t>FLEKSO BASKI</w:t>
      </w:r>
    </w:p>
    <w:p w:rsidR="0084648F" w:rsidRPr="009734BE" w:rsidRDefault="0084648F" w:rsidP="00A9515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outlineLvl w:val="0"/>
        <w:rPr>
          <w:b/>
          <w:bCs/>
          <w:color w:val="000000"/>
        </w:rPr>
      </w:pPr>
      <w:r w:rsidRPr="009734BE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84648F" w:rsidRPr="009734BE" w:rsidTr="00C32E75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FFFFF"/>
            <w:vAlign w:val="center"/>
            <w:hideMark/>
          </w:tcPr>
          <w:p w:rsidR="0084648F" w:rsidRPr="009734BE" w:rsidRDefault="009734BE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6068A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84648F" w:rsidRPr="009734BE" w:rsidTr="00C32E75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9734BE" w:rsidRDefault="0084648F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6068A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6068A7" w:rsidRPr="009734BE" w:rsidTr="00C32E75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068A7" w:rsidRPr="009734BE" w:rsidRDefault="006068A7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68A7" w:rsidRPr="009734BE" w:rsidRDefault="006068A7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3612D8" w:rsidRPr="009734BE" w:rsidTr="00C32E75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9734BE" w:rsidRDefault="003612D8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9734BE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3612D8" w:rsidRPr="009734BE" w:rsidTr="00C32E75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9734BE" w:rsidRDefault="003612D8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9734BE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84648F" w:rsidRPr="009734BE" w:rsidTr="00C32E75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9734BE" w:rsidRDefault="0084648F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3612D8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84648F" w:rsidRPr="009734BE" w:rsidTr="00C32E75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84648F" w:rsidP="00A95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5F6B93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FLEKSO</w:t>
            </w:r>
            <w:r w:rsidR="001A5234" w:rsidRPr="009734BE">
              <w:rPr>
                <w:rFonts w:ascii="Times New Roman" w:hAnsi="Times New Roman" w:cs="Times New Roman"/>
                <w:sz w:val="24"/>
                <w:szCs w:val="24"/>
              </w:rPr>
              <w:t xml:space="preserve"> BASKI</w:t>
            </w:r>
          </w:p>
        </w:tc>
      </w:tr>
      <w:tr w:rsidR="0084648F" w:rsidRPr="009734BE" w:rsidTr="00C32E75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9734BE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734BE" w:rsidRDefault="009D6882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4BE">
              <w:rPr>
                <w:rFonts w:ascii="Times New Roman" w:hAnsi="Times New Roman" w:cs="Times New Roman"/>
                <w:sz w:val="24"/>
                <w:szCs w:val="24"/>
              </w:rPr>
              <w:t>LETTERPRESS BASKI</w:t>
            </w:r>
          </w:p>
        </w:tc>
      </w:tr>
    </w:tbl>
    <w:p w:rsidR="00B924FF" w:rsidRPr="009734BE" w:rsidRDefault="00B924FF" w:rsidP="00CB5DC5">
      <w:pPr>
        <w:pStyle w:val="PBalk4"/>
        <w:ind w:firstLine="0"/>
        <w:rPr>
          <w:rFonts w:ascii="Times New Roman" w:hAnsi="Times New Roman"/>
          <w:sz w:val="24"/>
        </w:rPr>
      </w:pPr>
      <w:bookmarkStart w:id="0" w:name="_Toc71245765"/>
    </w:p>
    <w:p w:rsidR="00CB5DC5" w:rsidRPr="009734BE" w:rsidRDefault="00CB5DC5" w:rsidP="00CB5DC5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bookmarkEnd w:id="0"/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A34F6E" w:rsidRPr="006E17AF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A34F6E" w:rsidRPr="006E17AF" w:rsidRDefault="00A34F6E" w:rsidP="003A1ED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A34F6E" w:rsidRPr="006E17AF" w:rsidRDefault="00A34F6E" w:rsidP="003A1ED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A34F6E" w:rsidRPr="006E17AF" w:rsidRDefault="00A34F6E" w:rsidP="003A1ED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A34F6E" w:rsidRPr="006E17AF" w:rsidRDefault="00A34F6E" w:rsidP="003A1ED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A34F6E" w:rsidRPr="006E17AF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A34F6E" w:rsidRPr="006E17AF" w:rsidRDefault="00A34F6E" w:rsidP="003A1ED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A34F6E" w:rsidRPr="006E17AF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A34F6E" w:rsidRPr="006E17AF" w:rsidRDefault="00A34F6E" w:rsidP="00A34F6E">
      <w:pPr>
        <w:pStyle w:val="ListeParagraf2"/>
      </w:pPr>
    </w:p>
    <w:p w:rsidR="00A34F6E" w:rsidRPr="006E17AF" w:rsidRDefault="00A34F6E" w:rsidP="00A34F6E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A34F6E" w:rsidRPr="006E17AF" w:rsidRDefault="00A34F6E" w:rsidP="003A1EDA">
      <w:pPr>
        <w:pStyle w:val="ListeParagraf2"/>
        <w:numPr>
          <w:ilvl w:val="0"/>
          <w:numId w:val="24"/>
        </w:numPr>
      </w:pPr>
      <w:r w:rsidRPr="006E17AF">
        <w:t xml:space="preserve">İş yerinde sağlık ve güvenliği tehdit eden unsurlar </w:t>
      </w:r>
    </w:p>
    <w:p w:rsidR="00A34F6E" w:rsidRPr="006E17AF" w:rsidRDefault="00A34F6E" w:rsidP="003A1EDA">
      <w:pPr>
        <w:pStyle w:val="ListeParagraf2"/>
        <w:numPr>
          <w:ilvl w:val="0"/>
          <w:numId w:val="24"/>
        </w:numPr>
      </w:pPr>
      <w:r w:rsidRPr="006E17AF">
        <w:t xml:space="preserve">Meslek hastalıkları </w:t>
      </w:r>
    </w:p>
    <w:p w:rsidR="00A34F6E" w:rsidRPr="006E17AF" w:rsidRDefault="00A34F6E" w:rsidP="003A1EDA">
      <w:pPr>
        <w:pStyle w:val="ListeParagraf2"/>
        <w:numPr>
          <w:ilvl w:val="0"/>
          <w:numId w:val="24"/>
        </w:numPr>
      </w:pPr>
      <w:r w:rsidRPr="006E17AF">
        <w:t xml:space="preserve">Kaza ve yangın önlemleri </w:t>
      </w:r>
    </w:p>
    <w:p w:rsidR="00A34F6E" w:rsidRPr="006E17AF" w:rsidRDefault="00A34F6E" w:rsidP="003A1EDA">
      <w:pPr>
        <w:pStyle w:val="ListeParagraf2"/>
        <w:numPr>
          <w:ilvl w:val="0"/>
          <w:numId w:val="24"/>
        </w:numPr>
      </w:pPr>
      <w:r w:rsidRPr="006E17AF">
        <w:t>İş kazalarında uygulanacak hukuki işlemler</w:t>
      </w:r>
    </w:p>
    <w:p w:rsidR="008163D1" w:rsidRDefault="008163D1" w:rsidP="008163D1"/>
    <w:p w:rsidR="00A34F6E" w:rsidRPr="006E17AF" w:rsidRDefault="00A34F6E" w:rsidP="003A1EDA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MATBAA TEKNOLOJİSİ ALANINDA İŞ SAĞLIĞI VE GÜVENLİĞİ</w:t>
      </w: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A34F6E" w:rsidRPr="006E17AF" w:rsidRDefault="005974A2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34F6E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A34F6E" w:rsidRPr="006E17AF" w:rsidRDefault="00A34F6E" w:rsidP="003A1EDA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A34F6E" w:rsidRPr="006E17AF" w:rsidRDefault="00A34F6E" w:rsidP="003A1EDA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A34F6E" w:rsidRPr="006E17AF" w:rsidRDefault="00A34F6E" w:rsidP="003A1EDA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A34F6E" w:rsidRPr="006E17AF" w:rsidRDefault="00A34F6E" w:rsidP="003A1EDA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3A1EDA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A34F6E" w:rsidRPr="006E17AF" w:rsidRDefault="00A34F6E" w:rsidP="00A34F6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974A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6E17AF">
        <w:rPr>
          <w:rFonts w:ascii="Times New Roman" w:hAnsi="Times New Roman" w:cs="Times New Roman"/>
          <w:sz w:val="24"/>
          <w:szCs w:val="24"/>
        </w:rPr>
        <w:t>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A34F6E" w:rsidRPr="006E17AF" w:rsidRDefault="00A34F6E" w:rsidP="00A34F6E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A34F6E" w:rsidRPr="006E17AF" w:rsidRDefault="00A34F6E" w:rsidP="003A1EDA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5974A2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A34F6E" w:rsidRPr="006E17AF" w:rsidRDefault="00A34F6E" w:rsidP="003A1EDA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5974A2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A34F6E" w:rsidRPr="006E17AF" w:rsidRDefault="00A34F6E" w:rsidP="003A1EDA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A34F6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34F6E" w:rsidRPr="006E17AF" w:rsidRDefault="00A34F6E" w:rsidP="003A1EDA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A34F6E" w:rsidRPr="006E17AF" w:rsidRDefault="00A34F6E" w:rsidP="00A34F6E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974A2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A34F6E" w:rsidRPr="006E17AF" w:rsidRDefault="00A34F6E" w:rsidP="00A34F6E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A34F6E" w:rsidRPr="006E17AF" w:rsidRDefault="00A34F6E" w:rsidP="003A1EDA">
      <w:pPr>
        <w:pStyle w:val="PMaddeimi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A34F6E" w:rsidRPr="006E17AF" w:rsidRDefault="00A34F6E" w:rsidP="003A1EDA">
      <w:pPr>
        <w:pStyle w:val="PMaddeimi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A34F6E" w:rsidRPr="006E17AF" w:rsidRDefault="00A34F6E" w:rsidP="003A1EDA">
      <w:pPr>
        <w:pStyle w:val="PMaddeimi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A34F6E" w:rsidRPr="00341EBD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8163D1" w:rsidRPr="00AD472B">
        <w:rPr>
          <w:b/>
          <w:color w:val="000000"/>
        </w:rPr>
        <w:t>İşlemleri</w:t>
      </w:r>
      <w:r w:rsidR="005974A2">
        <w:rPr>
          <w:b/>
          <w:color w:val="000000"/>
        </w:rPr>
        <w:t xml:space="preserve">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A34F6E" w:rsidRPr="00543BB0" w:rsidRDefault="00A34F6E" w:rsidP="003A1E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A34F6E" w:rsidRPr="00543BB0" w:rsidRDefault="00A34F6E" w:rsidP="003A1E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A34F6E" w:rsidRDefault="00A34F6E" w:rsidP="003A1E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A34F6E" w:rsidRPr="0092782D" w:rsidRDefault="00A34F6E" w:rsidP="003A1ED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A34F6E" w:rsidRPr="00341EBD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</w:t>
      </w:r>
      <w:r w:rsidR="008163D1" w:rsidRPr="0045496A">
        <w:rPr>
          <w:bCs/>
          <w:color w:val="000000"/>
        </w:rPr>
        <w:t>öğrenciye</w:t>
      </w:r>
      <w:r w:rsidR="008163D1">
        <w:rPr>
          <w:bCs/>
          <w:color w:val="000000"/>
        </w:rPr>
        <w:t>;</w:t>
      </w:r>
      <w:r w:rsidR="008163D1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4F6E" w:rsidRPr="004405F0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A34F6E" w:rsidRDefault="00A34F6E" w:rsidP="00A34F6E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pantone renk kataloğundan herhangi bir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34F6E" w:rsidRPr="001A6D31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8163D1" w:rsidRPr="0045496A">
        <w:rPr>
          <w:bCs/>
          <w:color w:val="000000"/>
        </w:rPr>
        <w:t>öğrenciye</w:t>
      </w:r>
      <w:r w:rsidR="008163D1">
        <w:rPr>
          <w:bCs/>
          <w:color w:val="000000"/>
        </w:rPr>
        <w:t>;</w:t>
      </w:r>
      <w:r w:rsidR="008163D1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4F6E" w:rsidRPr="004405F0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A34F6E" w:rsidRDefault="005974A2" w:rsidP="00A34F6E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 xml:space="preserve">Kapalı çizimler </w:t>
      </w:r>
      <w:r w:rsidR="008163D1">
        <w:rPr>
          <w:bCs/>
          <w:color w:val="000000"/>
        </w:rPr>
        <w:t xml:space="preserve">oluşturmak, </w:t>
      </w:r>
      <w:r w:rsidR="008163D1" w:rsidRPr="00AE0AC8">
        <w:rPr>
          <w:bCs/>
          <w:color w:val="000000"/>
        </w:rPr>
        <w:t>veril</w:t>
      </w:r>
      <w:r w:rsidR="008163D1">
        <w:rPr>
          <w:bCs/>
          <w:color w:val="000000"/>
        </w:rPr>
        <w:t>eri</w:t>
      </w:r>
      <w:r w:rsidR="00A34F6E">
        <w:rPr>
          <w:bCs/>
          <w:color w:val="000000"/>
        </w:rPr>
        <w:t xml:space="preserve"> eksiksiz ve düzenli arşivlemek, </w:t>
      </w:r>
      <w:r w:rsidR="008163D1">
        <w:rPr>
          <w:bCs/>
          <w:color w:val="000000"/>
        </w:rPr>
        <w:t>orijinalle</w:t>
      </w:r>
      <w:r>
        <w:rPr>
          <w:bCs/>
          <w:color w:val="000000"/>
        </w:rPr>
        <w:t xml:space="preserve"> bire</w:t>
      </w:r>
      <w:r w:rsidR="00A34F6E" w:rsidRPr="00AE0AC8">
        <w:rPr>
          <w:bCs/>
          <w:color w:val="000000"/>
        </w:rPr>
        <w:t>bir uygunlukta çıktı al</w:t>
      </w:r>
      <w:r w:rsidR="00A34F6E">
        <w:rPr>
          <w:bCs/>
          <w:color w:val="000000"/>
        </w:rPr>
        <w:t>mak gibi becerileri kazanır.</w:t>
      </w:r>
    </w:p>
    <w:p w:rsidR="008163D1" w:rsidRDefault="008163D1" w:rsidP="008163D1"/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34F6E" w:rsidRPr="001A6D31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8163D1" w:rsidRPr="0045496A">
        <w:rPr>
          <w:bCs/>
          <w:color w:val="000000"/>
        </w:rPr>
        <w:t>öğrenciye</w:t>
      </w:r>
      <w:r w:rsidR="008163D1">
        <w:rPr>
          <w:bCs/>
          <w:color w:val="000000"/>
        </w:rPr>
        <w:t>;</w:t>
      </w:r>
      <w:r w:rsidR="008163D1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4F6E" w:rsidRPr="004405F0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A34F6E" w:rsidRDefault="00A34F6E" w:rsidP="00A34F6E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34F6E" w:rsidRPr="001A6D31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8163D1" w:rsidRPr="0045496A">
        <w:rPr>
          <w:bCs/>
          <w:color w:val="000000"/>
        </w:rPr>
        <w:t>öğrenciye</w:t>
      </w:r>
      <w:r w:rsidR="008163D1">
        <w:rPr>
          <w:bCs/>
          <w:color w:val="000000"/>
        </w:rPr>
        <w:t>;</w:t>
      </w:r>
      <w:r w:rsidR="008163D1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4F6E" w:rsidRPr="004405F0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A34F6E" w:rsidRPr="0045496A" w:rsidRDefault="00A34F6E" w:rsidP="00A34F6E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A34F6E" w:rsidRDefault="00A34F6E" w:rsidP="00A34F6E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8163D1" w:rsidRPr="002A20F0">
        <w:rPr>
          <w:b/>
          <w:color w:val="000000"/>
        </w:rPr>
        <w:t>KALIPLARI</w:t>
      </w:r>
      <w:r w:rsidR="008163D1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A34F6E" w:rsidRPr="002A20F0" w:rsidRDefault="00A34F6E" w:rsidP="00A34F6E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A34F6E" w:rsidRPr="002A20F0" w:rsidRDefault="00A34F6E" w:rsidP="003A1EDA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A34F6E" w:rsidRPr="002A20F0" w:rsidRDefault="00A34F6E" w:rsidP="003A1EDA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A34F6E" w:rsidRPr="002A20F0" w:rsidRDefault="00A34F6E" w:rsidP="003A1EDA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A34F6E" w:rsidRPr="002A20F0" w:rsidRDefault="005974A2" w:rsidP="003A1EDA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A34F6E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A34F6E" w:rsidRPr="002A20F0" w:rsidRDefault="00A34F6E" w:rsidP="00A34F6E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9B5289" w:rsidRDefault="009B5289" w:rsidP="00A34F6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B5289" w:rsidRDefault="009B5289" w:rsidP="00A34F6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A34F6E" w:rsidRPr="002A20F0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A34F6E" w:rsidRPr="002A20F0" w:rsidRDefault="00A34F6E" w:rsidP="00A34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A34F6E" w:rsidRPr="002A20F0" w:rsidRDefault="00A34F6E" w:rsidP="00A34F6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A34F6E" w:rsidRPr="002A20F0" w:rsidRDefault="00A34F6E" w:rsidP="003A1EDA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A34F6E" w:rsidRPr="002A20F0" w:rsidRDefault="005974A2" w:rsidP="003A1EDA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A34F6E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A34F6E" w:rsidRPr="002A20F0" w:rsidRDefault="005E1EE4" w:rsidP="003A1EDA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A34F6E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A34F6E" w:rsidRPr="002A20F0" w:rsidRDefault="00A34F6E" w:rsidP="003A1EDA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Son İşl</w:t>
      </w:r>
      <w:r w:rsidR="005E1EE4">
        <w:rPr>
          <w:rFonts w:ascii="Times New Roman" w:hAnsi="Times New Roman" w:cs="Times New Roman"/>
          <w:bCs/>
          <w:sz w:val="24"/>
          <w:szCs w:val="24"/>
        </w:rPr>
        <w:t>em (Uv-A) v</w:t>
      </w:r>
      <w:r w:rsidR="005974A2">
        <w:rPr>
          <w:rFonts w:ascii="Times New Roman" w:hAnsi="Times New Roman" w:cs="Times New Roman"/>
          <w:bCs/>
          <w:sz w:val="24"/>
          <w:szCs w:val="24"/>
        </w:rPr>
        <w:t>e Bitiriş (Uvc) Poz Sürelerinin A</w:t>
      </w:r>
      <w:r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A34F6E" w:rsidRPr="002A20F0" w:rsidRDefault="00A34F6E" w:rsidP="00A34F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9B5289" w:rsidRDefault="009B5289" w:rsidP="00A34F6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9B5289" w:rsidRPr="002A20F0" w:rsidRDefault="009B5289" w:rsidP="00A34F6E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34F6E" w:rsidRPr="003A61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lastRenderedPageBreak/>
        <w:t>3-</w:t>
      </w:r>
      <w:r w:rsidRPr="003A616E">
        <w:rPr>
          <w:b/>
          <w:bCs/>
        </w:rPr>
        <w:t xml:space="preserve"> METAL KLİŞE</w:t>
      </w:r>
    </w:p>
    <w:p w:rsidR="00A34F6E" w:rsidRPr="002A20F0" w:rsidRDefault="00A34F6E" w:rsidP="00A34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A34F6E" w:rsidRPr="002A20F0" w:rsidRDefault="00A34F6E" w:rsidP="003A1EDA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A34F6E" w:rsidRPr="002A20F0" w:rsidRDefault="00A34F6E" w:rsidP="003A1EDA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A34F6E" w:rsidRPr="002A20F0" w:rsidRDefault="00A34F6E" w:rsidP="003A1EDA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A34F6E" w:rsidRPr="002A20F0" w:rsidRDefault="00A34F6E" w:rsidP="00A34F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8163D1" w:rsidRDefault="008163D1" w:rsidP="008163D1"/>
    <w:p w:rsidR="00A34F6E" w:rsidRPr="002A20F0" w:rsidRDefault="00A34F6E" w:rsidP="00A34F6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A34F6E" w:rsidRPr="002A20F0" w:rsidRDefault="00A34F6E" w:rsidP="00A34F6E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A34F6E" w:rsidRPr="002A20F0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A34F6E" w:rsidRPr="002A20F0" w:rsidRDefault="00A34F6E" w:rsidP="003A1ED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A34F6E" w:rsidRPr="002A20F0" w:rsidRDefault="00A34F6E" w:rsidP="003A1ED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A34F6E" w:rsidRPr="002A20F0" w:rsidRDefault="005974A2" w:rsidP="003A1ED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A34F6E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A34F6E" w:rsidRPr="002A20F0" w:rsidRDefault="00A34F6E" w:rsidP="003A1ED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A34F6E" w:rsidRPr="002A20F0" w:rsidRDefault="00A34F6E" w:rsidP="00A34F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A34F6E" w:rsidRDefault="00A34F6E" w:rsidP="00A34F6E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B5289" w:rsidRDefault="009B5289" w:rsidP="00A34F6E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B5289" w:rsidRPr="006E17AF" w:rsidRDefault="009B5289" w:rsidP="00A34F6E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A34F6E" w:rsidRPr="009734BE" w:rsidRDefault="00A34F6E" w:rsidP="00A34F6E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A34F6E" w:rsidRPr="009734BE" w:rsidRDefault="00A34F6E" w:rsidP="00A34F6E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A34F6E" w:rsidRPr="009734BE" w:rsidRDefault="00A34F6E" w:rsidP="00A34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59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A34F6E" w:rsidRPr="009734BE" w:rsidRDefault="00A34F6E" w:rsidP="003A1EDA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A34F6E" w:rsidRPr="009734BE" w:rsidRDefault="00A34F6E" w:rsidP="003A1EDA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A34F6E" w:rsidRPr="009734BE" w:rsidRDefault="00A34F6E" w:rsidP="003A1EDA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9B5289" w:rsidRDefault="009B5289" w:rsidP="00A34F6E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9B5289" w:rsidRDefault="009B5289" w:rsidP="00A34F6E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lastRenderedPageBreak/>
        <w:t>2-KÂĞIT KESME</w:t>
      </w: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A34F6E" w:rsidRPr="009734BE" w:rsidRDefault="00A34F6E" w:rsidP="003A1EDA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A34F6E" w:rsidRPr="009734BE" w:rsidRDefault="00A34F6E" w:rsidP="003A1EDA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A34F6E" w:rsidRPr="009734BE" w:rsidRDefault="00A34F6E" w:rsidP="003A1EDA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9B5289" w:rsidRDefault="009B5289" w:rsidP="00A34F6E">
      <w:pPr>
        <w:pStyle w:val="PBalk4"/>
        <w:rPr>
          <w:rFonts w:ascii="Times New Roman" w:hAnsi="Times New Roman"/>
          <w:b w:val="0"/>
          <w:bCs/>
          <w:color w:val="000000"/>
          <w:sz w:val="24"/>
        </w:rPr>
      </w:pPr>
    </w:p>
    <w:p w:rsidR="00A34F6E" w:rsidRPr="009734BE" w:rsidRDefault="00A34F6E" w:rsidP="00A34F6E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A34F6E" w:rsidRPr="009734BE" w:rsidRDefault="00A34F6E" w:rsidP="00A34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 kullanıp bilgi ve beceri kazandırma ile ilgili bilgi ve becerileri kazandırmaktır.</w:t>
      </w: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A34F6E" w:rsidRPr="009734BE" w:rsidRDefault="00A34F6E" w:rsidP="003A1EDA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A34F6E" w:rsidRPr="009734BE" w:rsidRDefault="00A34F6E" w:rsidP="003A1EDA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A34F6E" w:rsidRPr="009734BE" w:rsidRDefault="00A34F6E" w:rsidP="003A1EDA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A34F6E" w:rsidRPr="009734BE" w:rsidRDefault="00A34F6E" w:rsidP="003A1EDA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A34F6E" w:rsidRPr="009734BE" w:rsidRDefault="00A34F6E" w:rsidP="003A1EDA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9B5289" w:rsidRDefault="009B5289" w:rsidP="00A34F6E">
      <w:pPr>
        <w:pStyle w:val="PBalk4"/>
        <w:rPr>
          <w:rFonts w:ascii="Times New Roman" w:hAnsi="Times New Roman"/>
          <w:bCs/>
          <w:sz w:val="24"/>
        </w:rPr>
      </w:pPr>
    </w:p>
    <w:p w:rsidR="00A34F6E" w:rsidRPr="009734BE" w:rsidRDefault="00A34F6E" w:rsidP="00A34F6E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A34F6E" w:rsidRPr="009734BE" w:rsidRDefault="00A34F6E" w:rsidP="00A34F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59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A34F6E" w:rsidRPr="009734BE" w:rsidRDefault="00A34F6E" w:rsidP="00A34F6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A34F6E" w:rsidRPr="009734BE" w:rsidRDefault="00A34F6E" w:rsidP="003A1EDA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A34F6E" w:rsidRPr="009734BE" w:rsidRDefault="00A34F6E" w:rsidP="003A1EDA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A34F6E" w:rsidRPr="009734BE" w:rsidRDefault="00A34F6E" w:rsidP="003A1EDA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A34F6E" w:rsidRPr="009734BE" w:rsidRDefault="00A34F6E" w:rsidP="003A1EDA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A34F6E" w:rsidRDefault="00A34F6E" w:rsidP="00A34F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A34F6E" w:rsidRPr="006E17AF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A34F6E" w:rsidRPr="006E17AF" w:rsidRDefault="00A34F6E" w:rsidP="003A1EDA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A34F6E" w:rsidRPr="006E17AF" w:rsidRDefault="00A34F6E" w:rsidP="003A1EDA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A34F6E" w:rsidRPr="006E17AF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A34F6E" w:rsidRPr="006E17AF" w:rsidRDefault="00A34F6E" w:rsidP="003A1EDA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A34F6E" w:rsidRPr="006E17AF" w:rsidRDefault="00A34F6E" w:rsidP="00A34F6E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lastRenderedPageBreak/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A34F6E" w:rsidRPr="006E17AF" w:rsidRDefault="00A34F6E" w:rsidP="00A34F6E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A34F6E" w:rsidRPr="006E17AF" w:rsidRDefault="00A34F6E" w:rsidP="00A34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A34F6E" w:rsidRPr="006E17AF" w:rsidRDefault="00A34F6E" w:rsidP="003A1EDA">
      <w:pPr>
        <w:pStyle w:val="ListeParagraf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A34F6E" w:rsidRPr="006E17AF" w:rsidRDefault="00A34F6E" w:rsidP="003A1EDA">
      <w:pPr>
        <w:pStyle w:val="ListeParagraf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A34F6E" w:rsidRDefault="00A34F6E" w:rsidP="00A34F6E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34F6E" w:rsidRDefault="00A34F6E" w:rsidP="003A1EDA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8163D1" w:rsidRPr="006E17AF">
        <w:rPr>
          <w:b/>
          <w:bCs/>
          <w:color w:val="000000"/>
        </w:rPr>
        <w:t>AMACI:</w:t>
      </w:r>
      <w:r w:rsidR="008163D1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A34F6E" w:rsidRDefault="00A34F6E" w:rsidP="00A34F6E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A34F6E" w:rsidRDefault="008163D1" w:rsidP="003A1EDA">
      <w:pPr>
        <w:pStyle w:val="style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A34F6E">
        <w:t xml:space="preserve"> poşet, zarf ve karton ambalaj maketlerini yapma</w:t>
      </w:r>
    </w:p>
    <w:p w:rsidR="00A34F6E" w:rsidRDefault="00A34F6E" w:rsidP="003A1EDA">
      <w:pPr>
        <w:pStyle w:val="style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8163D1" w:rsidRDefault="008163D1" w:rsidP="008163D1"/>
    <w:p w:rsidR="009B5289" w:rsidRDefault="009B5289" w:rsidP="00A34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F6E" w:rsidRPr="00370A7F" w:rsidRDefault="00A34F6E" w:rsidP="00A34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370A7F" w:rsidRDefault="00A34F6E" w:rsidP="003A1EDA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A34F6E" w:rsidRPr="00370A7F" w:rsidRDefault="00A34F6E" w:rsidP="003A1EDA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6E" w:rsidRPr="00370A7F" w:rsidRDefault="00A34F6E" w:rsidP="003A1EDA">
      <w:pPr>
        <w:pStyle w:val="ListeParagraf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5974A2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A34F6E" w:rsidRPr="00370A7F" w:rsidRDefault="00A34F6E" w:rsidP="003A1EDA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A34F6E" w:rsidRPr="00370A7F" w:rsidRDefault="00A34F6E" w:rsidP="003A1EDA">
      <w:pPr>
        <w:pStyle w:val="PMaddeimi"/>
        <w:numPr>
          <w:ilvl w:val="0"/>
          <w:numId w:val="38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A34F6E" w:rsidRPr="00370A7F" w:rsidRDefault="00A34F6E" w:rsidP="00A34F6E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A34F6E" w:rsidRDefault="00A34F6E" w:rsidP="00A34F6E">
      <w:pPr>
        <w:rPr>
          <w:rFonts w:ascii="Times New Roman" w:hAnsi="Times New Roman" w:cs="Times New Roman"/>
          <w:sz w:val="24"/>
          <w:szCs w:val="24"/>
        </w:rPr>
      </w:pPr>
    </w:p>
    <w:p w:rsidR="009B5289" w:rsidRPr="00370A7F" w:rsidRDefault="009B5289" w:rsidP="00A34F6E">
      <w:pPr>
        <w:rPr>
          <w:rFonts w:ascii="Times New Roman" w:hAnsi="Times New Roman" w:cs="Times New Roman"/>
          <w:sz w:val="24"/>
          <w:szCs w:val="24"/>
        </w:rPr>
      </w:pPr>
    </w:p>
    <w:p w:rsidR="00A34F6E" w:rsidRPr="00370A7F" w:rsidRDefault="00A34F6E" w:rsidP="003A1EDA">
      <w:pPr>
        <w:pStyle w:val="ListeParagr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GİRİŞİMCİLİK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5974A2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A34F6E" w:rsidRPr="00370A7F" w:rsidRDefault="00A34F6E" w:rsidP="00A34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A34F6E" w:rsidRPr="00370A7F" w:rsidRDefault="00A34F6E" w:rsidP="003A1EDA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A34F6E" w:rsidRPr="00370A7F" w:rsidRDefault="00A34F6E" w:rsidP="003A1EDA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Meslek grubuyla ilgili örnek iş kurma modelleri</w:t>
      </w:r>
    </w:p>
    <w:p w:rsidR="00A34F6E" w:rsidRPr="00370A7F" w:rsidRDefault="00A34F6E" w:rsidP="003A1EDA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A34F6E" w:rsidRPr="00370A7F" w:rsidRDefault="00A34F6E" w:rsidP="003A1EDA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A34F6E" w:rsidRPr="00370A7F" w:rsidRDefault="00A34F6E" w:rsidP="00A34F6E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34F6E" w:rsidRPr="00370A7F" w:rsidRDefault="00A34F6E" w:rsidP="00A34F6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BC5" w:rsidRDefault="00CD7BC5" w:rsidP="002E45F8">
      <w:pPr>
        <w:pStyle w:val="PBalk4"/>
        <w:rPr>
          <w:rFonts w:ascii="Times New Roman" w:hAnsi="Times New Roman"/>
          <w:sz w:val="24"/>
        </w:rPr>
      </w:pPr>
    </w:p>
    <w:p w:rsidR="009B5289" w:rsidRPr="009734BE" w:rsidRDefault="009B5289" w:rsidP="002E45F8">
      <w:pPr>
        <w:pStyle w:val="PBalk4"/>
        <w:rPr>
          <w:rFonts w:ascii="Times New Roman" w:hAnsi="Times New Roman"/>
          <w:sz w:val="24"/>
        </w:rPr>
      </w:pPr>
    </w:p>
    <w:p w:rsidR="00B06F80" w:rsidRPr="009734BE" w:rsidRDefault="00B06F80" w:rsidP="00B06F80">
      <w:pPr>
        <w:pStyle w:val="PBalk4"/>
        <w:spacing w:before="0" w:after="0"/>
        <w:rPr>
          <w:rFonts w:ascii="Times New Roman" w:hAnsi="Times New Roman"/>
          <w:b w:val="0"/>
          <w:color w:val="000000"/>
          <w:sz w:val="24"/>
        </w:rPr>
      </w:pPr>
      <w:r w:rsidRPr="009734BE">
        <w:rPr>
          <w:rFonts w:ascii="Times New Roman" w:hAnsi="Times New Roman"/>
          <w:sz w:val="24"/>
        </w:rPr>
        <w:t xml:space="preserve">FLEKSO BASKI </w:t>
      </w:r>
      <w:r w:rsidR="008163D1" w:rsidRPr="009734BE">
        <w:rPr>
          <w:rFonts w:ascii="Times New Roman" w:hAnsi="Times New Roman"/>
          <w:sz w:val="24"/>
        </w:rPr>
        <w:t>TEKNİKLERİ</w:t>
      </w:r>
      <w:r w:rsidR="008163D1" w:rsidRPr="009734BE">
        <w:rPr>
          <w:rFonts w:ascii="Times New Roman" w:hAnsi="Times New Roman"/>
          <w:b w:val="0"/>
          <w:sz w:val="24"/>
        </w:rPr>
        <w:t xml:space="preserve"> </w:t>
      </w:r>
      <w:r w:rsidR="008163D1" w:rsidRPr="009734BE">
        <w:rPr>
          <w:rFonts w:ascii="Times New Roman" w:hAnsi="Times New Roman"/>
          <w:b w:val="0"/>
          <w:bCs/>
          <w:sz w:val="24"/>
        </w:rPr>
        <w:t>dersine</w:t>
      </w:r>
      <w:r w:rsidRPr="009734BE">
        <w:rPr>
          <w:rFonts w:ascii="Times New Roman" w:hAnsi="Times New Roman"/>
          <w:b w:val="0"/>
          <w:color w:val="000000"/>
          <w:sz w:val="24"/>
        </w:rPr>
        <w:t xml:space="preserve"> ait modüller aşağıda sıralanmıştır.</w:t>
      </w:r>
    </w:p>
    <w:p w:rsidR="00CE6DF7" w:rsidRPr="009734BE" w:rsidRDefault="00CE6DF7" w:rsidP="00B06F80">
      <w:pPr>
        <w:pStyle w:val="PBalk4"/>
        <w:spacing w:before="0" w:after="0"/>
        <w:rPr>
          <w:rFonts w:ascii="Times New Roman" w:hAnsi="Times New Roman"/>
          <w:b w:val="0"/>
          <w:color w:val="000000"/>
          <w:sz w:val="24"/>
        </w:rPr>
      </w:pPr>
    </w:p>
    <w:p w:rsidR="00CE6DF7" w:rsidRPr="009734BE" w:rsidRDefault="00CE6DF7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1-FLEKSO BASKI KALIBI HAZIRLAMA</w:t>
      </w:r>
    </w:p>
    <w:p w:rsidR="00DE7B05" w:rsidRPr="009734BE" w:rsidRDefault="00DE7B05" w:rsidP="00DE7B05">
      <w:pPr>
        <w:pStyle w:val="PBalk4"/>
        <w:spacing w:before="0" w:after="0"/>
        <w:ind w:left="1429" w:firstLine="0"/>
        <w:rPr>
          <w:rFonts w:ascii="Times New Roman" w:hAnsi="Times New Roman"/>
          <w:b w:val="0"/>
          <w:bCs/>
          <w:sz w:val="24"/>
        </w:rPr>
      </w:pPr>
    </w:p>
    <w:p w:rsidR="00CE6DF7" w:rsidRPr="009734BE" w:rsidRDefault="00CE6DF7" w:rsidP="003A1EDA">
      <w:pPr>
        <w:pStyle w:val="PBalk4"/>
        <w:numPr>
          <w:ilvl w:val="0"/>
          <w:numId w:val="10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2-FLEKSO MAKİNESİNİ ÜRETİME HAZIRLAMA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GİRİŞ AYARLARI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BASKI AYARLARI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ÇIKIŞ AYARLARI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TEK RENKLİ FLEKSO BASKI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ÇOK RENKLİ FLEKSO BASKI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TRİGROMİFLEKSO BASKI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MAKİNE TEMİZLİĞİ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SİLİNDİR TEMİZLİĞİ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BASKI HATALARI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BASKI SÜRECİNİ KONTROL ETME</w:t>
      </w:r>
    </w:p>
    <w:p w:rsidR="00FA02CB" w:rsidRPr="009734BE" w:rsidRDefault="00FA02CB" w:rsidP="003A1EDA">
      <w:pPr>
        <w:pStyle w:val="PBalk4"/>
        <w:numPr>
          <w:ilvl w:val="0"/>
          <w:numId w:val="10"/>
        </w:numPr>
        <w:spacing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MALZEMEYE UYGULANAN TESTLER</w:t>
      </w:r>
    </w:p>
    <w:p w:rsidR="00DE7B05" w:rsidRPr="009734BE" w:rsidRDefault="00DE7B05" w:rsidP="00DE7B05">
      <w:pPr>
        <w:pStyle w:val="PBalk4"/>
        <w:spacing w:before="0" w:after="0"/>
        <w:ind w:left="1429" w:firstLine="0"/>
        <w:rPr>
          <w:rFonts w:ascii="Times New Roman" w:hAnsi="Times New Roman"/>
          <w:b w:val="0"/>
          <w:bCs/>
          <w:sz w:val="24"/>
        </w:rPr>
      </w:pPr>
    </w:p>
    <w:p w:rsidR="00D623FA" w:rsidRPr="009734BE" w:rsidRDefault="00FA02CB" w:rsidP="003A1EDA">
      <w:pPr>
        <w:pStyle w:val="PBalk4"/>
        <w:numPr>
          <w:ilvl w:val="0"/>
          <w:numId w:val="10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bCs/>
          <w:sz w:val="24"/>
        </w:rPr>
        <w:t>FLEKSO BASKIDA MALİYET</w:t>
      </w:r>
    </w:p>
    <w:p w:rsidR="00D623FA" w:rsidRPr="009734BE" w:rsidRDefault="00D623FA" w:rsidP="00CE6DF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</w:p>
    <w:p w:rsidR="00D623FA" w:rsidRPr="009734BE" w:rsidRDefault="00D623FA" w:rsidP="00D623FA">
      <w:pPr>
        <w:pStyle w:val="PBalk4"/>
        <w:spacing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1-FLEKSO BASKI KALIBI HAZIRLAMA</w:t>
      </w:r>
    </w:p>
    <w:p w:rsidR="00D2364F" w:rsidRPr="009734BE" w:rsidRDefault="00D2364F" w:rsidP="00D2364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4F" w:rsidRPr="009734BE" w:rsidRDefault="00D2364F" w:rsidP="00D236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flekso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baskıya uygun olarak naylonprint kalıp hazırlama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623FA" w:rsidRPr="009734BE" w:rsidRDefault="00D623FA" w:rsidP="00D623FA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D623FA" w:rsidRPr="009734BE" w:rsidRDefault="00D623FA" w:rsidP="003A1ED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Kalıp Pozlandırma</w:t>
      </w:r>
    </w:p>
    <w:p w:rsidR="00D623FA" w:rsidRPr="009734BE" w:rsidRDefault="00D623FA" w:rsidP="003A1ED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Banyo İşlemi Yapma</w:t>
      </w:r>
    </w:p>
    <w:p w:rsidR="00D623FA" w:rsidRPr="009734BE" w:rsidRDefault="005974A2" w:rsidP="003A1EDA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 ve UVC Pozu V</w:t>
      </w:r>
      <w:r w:rsidR="00D623FA" w:rsidRPr="009734BE">
        <w:rPr>
          <w:rFonts w:ascii="Times New Roman" w:hAnsi="Times New Roman" w:cs="Times New Roman"/>
          <w:sz w:val="24"/>
          <w:szCs w:val="24"/>
        </w:rPr>
        <w:t>erme</w:t>
      </w:r>
    </w:p>
    <w:p w:rsidR="00D623FA" w:rsidRPr="009734BE" w:rsidRDefault="00D623FA" w:rsidP="003A1EDA">
      <w:pPr>
        <w:pStyle w:val="PBalk4"/>
        <w:numPr>
          <w:ilvl w:val="0"/>
          <w:numId w:val="8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sz w:val="24"/>
        </w:rPr>
        <w:t>Son ve Bitiş Pozu Verme</w:t>
      </w:r>
    </w:p>
    <w:p w:rsidR="00D623FA" w:rsidRPr="009734BE" w:rsidRDefault="00D623FA" w:rsidP="00D623FA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8163D1" w:rsidRDefault="008163D1" w:rsidP="008163D1"/>
    <w:p w:rsidR="00683EEB" w:rsidRPr="009734BE" w:rsidRDefault="00683EEB" w:rsidP="003B5F0B">
      <w:pPr>
        <w:pStyle w:val="PBalk4"/>
        <w:rPr>
          <w:rFonts w:ascii="Times New Roman" w:hAnsi="Times New Roman"/>
          <w:b w:val="0"/>
          <w:bCs/>
          <w:color w:val="000000"/>
          <w:sz w:val="24"/>
        </w:rPr>
      </w:pPr>
    </w:p>
    <w:p w:rsidR="00D623FA" w:rsidRPr="009734BE" w:rsidRDefault="00D623FA" w:rsidP="00D623FA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D623FA" w:rsidRPr="009734BE" w:rsidRDefault="00D623FA" w:rsidP="00D623FA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2-FLEKSO MAKİNESİNİ ÜRETİME HAZIRLAM</w:t>
      </w:r>
      <w:r w:rsidR="00E516A6" w:rsidRPr="009734BE">
        <w:rPr>
          <w:rFonts w:ascii="Times New Roman" w:hAnsi="Times New Roman"/>
          <w:bCs/>
          <w:sz w:val="24"/>
        </w:rPr>
        <w:t xml:space="preserve">A </w:t>
      </w:r>
    </w:p>
    <w:p w:rsidR="00D2364F" w:rsidRPr="009734BE" w:rsidRDefault="00D2364F" w:rsidP="00D2364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4F" w:rsidRPr="009734BE" w:rsidRDefault="00D2364F" w:rsidP="00D236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flekso baskı makinesini üretime doğru olarak hazırlayabilme</w:t>
      </w:r>
      <w:r w:rsidR="0059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2364F" w:rsidRPr="009734BE" w:rsidRDefault="00D2364F" w:rsidP="00D623FA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</w:p>
    <w:p w:rsidR="00D623FA" w:rsidRPr="009734BE" w:rsidRDefault="00D623FA" w:rsidP="00CE6DF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</w:p>
    <w:p w:rsidR="00E516A6" w:rsidRPr="009734BE" w:rsidRDefault="00E516A6" w:rsidP="003A1EDA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Flekso mürekkebi hazırlama</w:t>
      </w:r>
    </w:p>
    <w:p w:rsidR="00D623FA" w:rsidRPr="009734BE" w:rsidRDefault="00E516A6" w:rsidP="003A1EDA">
      <w:pPr>
        <w:pStyle w:val="PBalk4"/>
        <w:numPr>
          <w:ilvl w:val="0"/>
          <w:numId w:val="9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 w:val="0"/>
          <w:sz w:val="24"/>
        </w:rPr>
        <w:t>Ünitelere mürekkep verme</w:t>
      </w:r>
    </w:p>
    <w:p w:rsidR="00E516A6" w:rsidRPr="009734BE" w:rsidRDefault="005974A2" w:rsidP="003A1EDA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Klişeleri silindire y</w:t>
      </w:r>
      <w:r w:rsidR="00E516A6" w:rsidRPr="009734BE">
        <w:rPr>
          <w:rFonts w:ascii="Times New Roman" w:hAnsi="Times New Roman" w:cs="Times New Roman"/>
          <w:sz w:val="24"/>
          <w:szCs w:val="24"/>
        </w:rPr>
        <w:t>apıştırma</w:t>
      </w:r>
    </w:p>
    <w:p w:rsidR="00B06F80" w:rsidRPr="009734BE" w:rsidRDefault="00E516A6" w:rsidP="003A1EDA">
      <w:pPr>
        <w:pStyle w:val="PBalk4"/>
        <w:numPr>
          <w:ilvl w:val="0"/>
          <w:numId w:val="9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Makineye kalıp silindiri takma</w:t>
      </w:r>
    </w:p>
    <w:p w:rsidR="00FA02CB" w:rsidRPr="009734BE" w:rsidRDefault="00FA02CB" w:rsidP="00FA02CB">
      <w:pPr>
        <w:pStyle w:val="PBalk4"/>
        <w:spacing w:before="0" w:after="0"/>
        <w:rPr>
          <w:rFonts w:ascii="Times New Roman" w:hAnsi="Times New Roman"/>
          <w:b w:val="0"/>
          <w:sz w:val="24"/>
        </w:rPr>
      </w:pPr>
    </w:p>
    <w:p w:rsidR="00FA02CB" w:rsidRPr="009734BE" w:rsidRDefault="00FA02CB" w:rsidP="00FA02CB">
      <w:pPr>
        <w:pStyle w:val="PBalk4"/>
        <w:spacing w:before="0" w:after="0"/>
        <w:rPr>
          <w:rFonts w:ascii="Times New Roman" w:hAnsi="Times New Roman"/>
          <w:b w:val="0"/>
          <w:sz w:val="24"/>
        </w:rPr>
      </w:pPr>
    </w:p>
    <w:p w:rsidR="0083587C" w:rsidRPr="009734BE" w:rsidRDefault="0083587C" w:rsidP="0083587C">
      <w:pPr>
        <w:pStyle w:val="PBalk4"/>
        <w:rPr>
          <w:rFonts w:ascii="Times New Roman" w:hAnsi="Times New Roman"/>
          <w:b w:val="0"/>
          <w:bCs/>
          <w:color w:val="000000"/>
          <w:sz w:val="24"/>
        </w:rPr>
      </w:pPr>
    </w:p>
    <w:p w:rsidR="00FA02CB" w:rsidRPr="009734BE" w:rsidRDefault="00FA02CB" w:rsidP="00FA02CB">
      <w:pPr>
        <w:pStyle w:val="PBalk4"/>
        <w:spacing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3-FLEKSO GİRİŞ AYARLARI</w:t>
      </w:r>
    </w:p>
    <w:p w:rsidR="00DE16ED" w:rsidRPr="009734BE" w:rsidRDefault="00DE16ED" w:rsidP="00DE16E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2CB" w:rsidRPr="009734BE" w:rsidRDefault="00DE16ED" w:rsidP="00DE16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 iş sağlığı ve güvenliği tedbirlerini alarak makine giriş ayarlarını tekniğine uygun olarak ayarlayabilme bilgi ve becerisini kazandırmaktır.</w:t>
      </w:r>
    </w:p>
    <w:p w:rsidR="00FA02CB" w:rsidRPr="009734BE" w:rsidRDefault="00FA02CB" w:rsidP="003A1EDA">
      <w:pPr>
        <w:pStyle w:val="ListeParagraf"/>
        <w:numPr>
          <w:ilvl w:val="0"/>
          <w:numId w:val="11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Korona İşlemi Yapma</w:t>
      </w:r>
    </w:p>
    <w:p w:rsidR="00FA02CB" w:rsidRPr="009734BE" w:rsidRDefault="005974A2" w:rsidP="003A1EDA">
      <w:pPr>
        <w:pStyle w:val="PBalk4"/>
        <w:numPr>
          <w:ilvl w:val="0"/>
          <w:numId w:val="11"/>
        </w:numPr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Çözgü Ü</w:t>
      </w:r>
      <w:r w:rsidR="00FA02CB" w:rsidRPr="009734BE">
        <w:rPr>
          <w:rFonts w:ascii="Times New Roman" w:hAnsi="Times New Roman"/>
          <w:b w:val="0"/>
          <w:sz w:val="24"/>
        </w:rPr>
        <w:t>nitesini Ayarlama</w:t>
      </w:r>
    </w:p>
    <w:p w:rsidR="008163D1" w:rsidRDefault="008163D1" w:rsidP="008163D1">
      <w:pPr>
        <w:ind w:left="360"/>
      </w:pPr>
    </w:p>
    <w:p w:rsidR="009B5289" w:rsidRDefault="009B5289" w:rsidP="008163D1">
      <w:pPr>
        <w:ind w:left="360"/>
      </w:pPr>
    </w:p>
    <w:p w:rsidR="009B5289" w:rsidRDefault="009B5289" w:rsidP="008163D1">
      <w:pPr>
        <w:ind w:left="360"/>
      </w:pPr>
    </w:p>
    <w:p w:rsidR="00FA02CB" w:rsidRPr="009734BE" w:rsidRDefault="00FA02CB" w:rsidP="00FA02CB">
      <w:pPr>
        <w:pStyle w:val="PBalk4"/>
        <w:spacing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lastRenderedPageBreak/>
        <w:t>4-FLEKSO BASKI AYARLARI</w:t>
      </w:r>
    </w:p>
    <w:p w:rsidR="00DE16ED" w:rsidRPr="009734BE" w:rsidRDefault="00DE16ED" w:rsidP="00DE16E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6ED" w:rsidRPr="009734BE" w:rsidRDefault="00DE16ED" w:rsidP="00DE16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flekso baskı makinesini ayarlayabilme ile ilgili bilgi ve becerileri kazandırmaktır.</w:t>
      </w:r>
    </w:p>
    <w:p w:rsidR="00FA02CB" w:rsidRPr="009734BE" w:rsidRDefault="00FA02CB" w:rsidP="00FA02C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CB" w:rsidRPr="009734BE" w:rsidRDefault="005E1EE4" w:rsidP="003A1ED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Anilox Merdanelerin Seçimi v</w:t>
      </w:r>
      <w:r w:rsidR="00FA02CB" w:rsidRPr="009734BE">
        <w:rPr>
          <w:rFonts w:ascii="Times New Roman" w:hAnsi="Times New Roman" w:cs="Times New Roman"/>
          <w:sz w:val="24"/>
          <w:szCs w:val="24"/>
        </w:rPr>
        <w:t>e Ayarlarını Yapma</w:t>
      </w:r>
    </w:p>
    <w:p w:rsidR="00FA02CB" w:rsidRPr="009734BE" w:rsidRDefault="00FA02CB" w:rsidP="003A1ED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Mürekkep Kurutma Ünitesinin Ayarlarını Yapma</w:t>
      </w:r>
    </w:p>
    <w:p w:rsidR="00FA02CB" w:rsidRPr="009734BE" w:rsidRDefault="00FA02CB" w:rsidP="003A1ED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Forsa Basınç Ayarı Yapma</w:t>
      </w:r>
    </w:p>
    <w:p w:rsidR="00FA02CB" w:rsidRPr="009734BE" w:rsidRDefault="00FA02CB" w:rsidP="003A1EDA">
      <w:pPr>
        <w:pStyle w:val="PBalk4"/>
        <w:numPr>
          <w:ilvl w:val="0"/>
          <w:numId w:val="12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Baskı Makinesinin Basılacak Malzemeye Göre Ayarını Yapma</w:t>
      </w:r>
    </w:p>
    <w:p w:rsidR="00FA02CB" w:rsidRPr="009734BE" w:rsidRDefault="00FA02CB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B624AA" w:rsidRDefault="00B624AA" w:rsidP="00B624AA">
      <w:pPr>
        <w:spacing w:after="120"/>
        <w:jc w:val="both"/>
      </w:pPr>
    </w:p>
    <w:p w:rsidR="009B5289" w:rsidRPr="009734BE" w:rsidRDefault="009B5289" w:rsidP="00B624A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AA" w:rsidRPr="009734BE" w:rsidRDefault="00B624AA" w:rsidP="00B624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flekso baskı makinesinin çıkış ayarlarını, tekniğine uygun ayarlayabilme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A02CB" w:rsidRPr="009734BE" w:rsidRDefault="00FA02CB" w:rsidP="003A1EDA">
      <w:pPr>
        <w:pStyle w:val="ListeParagraf"/>
        <w:numPr>
          <w:ilvl w:val="0"/>
          <w:numId w:val="1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Sargı Ünitesi Ayarı Yapma</w:t>
      </w:r>
    </w:p>
    <w:p w:rsidR="00FA02CB" w:rsidRPr="009734BE" w:rsidRDefault="00FA02CB" w:rsidP="003A1EDA">
      <w:pPr>
        <w:pStyle w:val="PBalk4"/>
        <w:numPr>
          <w:ilvl w:val="0"/>
          <w:numId w:val="13"/>
        </w:numPr>
        <w:spacing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Bobin Ebatlama Ayarları Yapma</w:t>
      </w:r>
    </w:p>
    <w:p w:rsidR="003B5F0B" w:rsidRDefault="003B5F0B" w:rsidP="003B5F0B">
      <w:pPr>
        <w:pStyle w:val="PBalk4"/>
        <w:spacing w:after="0"/>
        <w:ind w:left="720" w:firstLine="0"/>
        <w:rPr>
          <w:rFonts w:ascii="Times New Roman" w:hAnsi="Times New Roman"/>
          <w:b w:val="0"/>
          <w:sz w:val="24"/>
        </w:rPr>
      </w:pPr>
    </w:p>
    <w:p w:rsidR="009B5289" w:rsidRPr="009734BE" w:rsidRDefault="009B5289" w:rsidP="003B5F0B">
      <w:pPr>
        <w:pStyle w:val="PBalk4"/>
        <w:spacing w:after="0"/>
        <w:ind w:left="720" w:firstLine="0"/>
        <w:rPr>
          <w:rFonts w:ascii="Times New Roman" w:hAnsi="Times New Roman"/>
          <w:b w:val="0"/>
          <w:sz w:val="24"/>
        </w:rPr>
      </w:pPr>
    </w:p>
    <w:p w:rsidR="00FA02CB" w:rsidRPr="009734BE" w:rsidRDefault="00FA02CB" w:rsidP="00FA02CB">
      <w:pPr>
        <w:pStyle w:val="PBalk4"/>
        <w:spacing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 xml:space="preserve">6-TEK </w:t>
      </w:r>
      <w:r w:rsidR="008163D1" w:rsidRPr="009734BE">
        <w:rPr>
          <w:rFonts w:ascii="Times New Roman" w:hAnsi="Times New Roman"/>
          <w:sz w:val="24"/>
        </w:rPr>
        <w:t>RENKLİ FLEKSO BASKI</w:t>
      </w:r>
    </w:p>
    <w:p w:rsidR="008319CD" w:rsidRPr="009734BE" w:rsidRDefault="008319CD" w:rsidP="008319C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CD" w:rsidRPr="009734BE" w:rsidRDefault="008319CD" w:rsidP="00831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orijinale uygun tek renkli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baskı yapabilme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E7B05" w:rsidRPr="009734BE" w:rsidRDefault="00DE7B05" w:rsidP="003A1EDA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Makinesini Baskıya Alma</w:t>
      </w:r>
    </w:p>
    <w:p w:rsidR="00DE7B05" w:rsidRPr="009734BE" w:rsidRDefault="005974A2" w:rsidP="003A1EDA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Forsa v</w:t>
      </w:r>
      <w:r w:rsidR="00DE7B05" w:rsidRPr="009734BE">
        <w:rPr>
          <w:rFonts w:ascii="Times New Roman" w:hAnsi="Times New Roman" w:cs="Times New Roman"/>
          <w:sz w:val="24"/>
          <w:szCs w:val="24"/>
        </w:rPr>
        <w:t>e Sıyırıcı Ayarı Yapma</w:t>
      </w:r>
    </w:p>
    <w:p w:rsidR="00DE7B05" w:rsidRPr="009734BE" w:rsidRDefault="00DE7B05" w:rsidP="003A1EDA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İlk Baskı Kontrolü Yapma</w:t>
      </w:r>
    </w:p>
    <w:p w:rsidR="00FA02CB" w:rsidRPr="009734BE" w:rsidRDefault="00DE7B05" w:rsidP="003A1EDA">
      <w:pPr>
        <w:pStyle w:val="PBalk4"/>
        <w:numPr>
          <w:ilvl w:val="0"/>
          <w:numId w:val="14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 xml:space="preserve">Tek Renk Baskıyı </w:t>
      </w:r>
      <w:r w:rsidR="008163D1" w:rsidRPr="009734BE">
        <w:rPr>
          <w:rFonts w:ascii="Times New Roman" w:hAnsi="Times New Roman"/>
          <w:b w:val="0"/>
          <w:sz w:val="24"/>
        </w:rPr>
        <w:t>Kâğıt</w:t>
      </w:r>
      <w:r w:rsidRPr="009734BE">
        <w:rPr>
          <w:rFonts w:ascii="Times New Roman" w:hAnsi="Times New Roman"/>
          <w:b w:val="0"/>
          <w:sz w:val="24"/>
        </w:rPr>
        <w:t xml:space="preserve"> Üzerinde Doğru Pozisyona Alma</w:t>
      </w:r>
    </w:p>
    <w:p w:rsidR="008319CD" w:rsidRPr="009734BE" w:rsidRDefault="008319CD" w:rsidP="008319CD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33B40" w:rsidRDefault="00333B40" w:rsidP="008319CD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9B5289" w:rsidRPr="009734BE" w:rsidRDefault="009B5289" w:rsidP="008319CD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A02CB" w:rsidRPr="009734BE" w:rsidRDefault="00FA02CB" w:rsidP="008319CD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7-ÇOK RENKLİ FLEKSO BASKI</w:t>
      </w:r>
    </w:p>
    <w:p w:rsidR="008319CD" w:rsidRPr="009734BE" w:rsidRDefault="008319CD" w:rsidP="008319CD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8319CD" w:rsidRPr="009734BE" w:rsidRDefault="008319CD" w:rsidP="00831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="005974A2">
        <w:rPr>
          <w:rFonts w:ascii="Times New Roman" w:hAnsi="Times New Roman" w:cs="Times New Roman"/>
          <w:bCs/>
          <w:sz w:val="24"/>
          <w:szCs w:val="24"/>
        </w:rPr>
        <w:t xml:space="preserve">/öğrenciye; 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flekso baskı makinesinde orijinale uygun çok renkli baskı yapabilme ile ilgili bilgi ve becerileri kazandırmaktır.</w:t>
      </w:r>
    </w:p>
    <w:p w:rsidR="008319CD" w:rsidRPr="009734BE" w:rsidRDefault="008319CD" w:rsidP="008319CD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DE7B0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Makinesini Çok Renge Göre Baskıya Alma</w:t>
      </w:r>
    </w:p>
    <w:p w:rsidR="00DE7B05" w:rsidRPr="009734BE" w:rsidRDefault="00DE7B05" w:rsidP="003A1EDA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İlk Baskı Kontrolü Yapma</w:t>
      </w:r>
    </w:p>
    <w:p w:rsidR="00DE7B05" w:rsidRPr="009734BE" w:rsidRDefault="00DE7B05" w:rsidP="003A1EDA">
      <w:pPr>
        <w:pStyle w:val="PBalk4"/>
        <w:numPr>
          <w:ilvl w:val="0"/>
          <w:numId w:val="15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Pozisyon Ayarı Yapma</w:t>
      </w:r>
    </w:p>
    <w:p w:rsidR="00FA02CB" w:rsidRPr="009734BE" w:rsidRDefault="00FA02CB" w:rsidP="00DE7B05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lastRenderedPageBreak/>
        <w:t>8-TRİGROMİ</w:t>
      </w:r>
      <w:r w:rsidR="00DE7B05" w:rsidRPr="009734BE">
        <w:rPr>
          <w:rFonts w:ascii="Times New Roman" w:hAnsi="Times New Roman"/>
          <w:sz w:val="24"/>
        </w:rPr>
        <w:t xml:space="preserve"> </w:t>
      </w:r>
      <w:r w:rsidRPr="009734BE">
        <w:rPr>
          <w:rFonts w:ascii="Times New Roman" w:hAnsi="Times New Roman"/>
          <w:sz w:val="24"/>
        </w:rPr>
        <w:t>FLEKSO BASKI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8319CD" w:rsidRPr="009734BE" w:rsidRDefault="008319CD" w:rsidP="00831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flekso baskı makinesinde orijinale uygun trigromi baskı yapabilme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E7B05" w:rsidRPr="009734BE" w:rsidRDefault="008319CD" w:rsidP="003A1EDA">
      <w:pPr>
        <w:pStyle w:val="ListeParagraf"/>
        <w:numPr>
          <w:ilvl w:val="0"/>
          <w:numId w:val="16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</w:t>
      </w:r>
      <w:r w:rsidR="00DE7B05" w:rsidRPr="009734BE">
        <w:rPr>
          <w:rFonts w:ascii="Times New Roman" w:hAnsi="Times New Roman" w:cs="Times New Roman"/>
          <w:sz w:val="24"/>
          <w:szCs w:val="24"/>
        </w:rPr>
        <w:t>skı Makinesini Trigromi Renge Göre Baskıya Alma</w:t>
      </w:r>
    </w:p>
    <w:p w:rsidR="00DE7B05" w:rsidRPr="009734BE" w:rsidRDefault="00DE7B05" w:rsidP="003A1EDA">
      <w:pPr>
        <w:pStyle w:val="PBalk4"/>
        <w:numPr>
          <w:ilvl w:val="0"/>
          <w:numId w:val="16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Baskı Kontrolü Yapma</w:t>
      </w:r>
    </w:p>
    <w:p w:rsidR="003B5F0B" w:rsidRPr="009734BE" w:rsidRDefault="003B5F0B" w:rsidP="003B5F0B">
      <w:pPr>
        <w:pStyle w:val="PBalk4"/>
        <w:ind w:left="720" w:firstLine="0"/>
        <w:rPr>
          <w:rFonts w:ascii="Times New Roman" w:hAnsi="Times New Roman"/>
          <w:b w:val="0"/>
          <w:bCs/>
          <w:color w:val="000000"/>
          <w:sz w:val="24"/>
        </w:rPr>
      </w:pPr>
    </w:p>
    <w:p w:rsidR="00FA02CB" w:rsidRPr="009734BE" w:rsidRDefault="00FA02CB" w:rsidP="00FA02CB">
      <w:pPr>
        <w:pStyle w:val="PBalk4"/>
        <w:spacing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9-FLEKSO MAKİNE TEMİZLİĞİ</w:t>
      </w: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baskı bitiminde flekso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baskı makinesini yeni üretime hazırlayabilme için gerekli olan makine temizliğini yapabilme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E7B05" w:rsidRPr="009734BE" w:rsidRDefault="00DE7B05" w:rsidP="00DE7B0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Klişeleri Sökme</w:t>
      </w:r>
    </w:p>
    <w:p w:rsidR="00DE7B05" w:rsidRPr="009734BE" w:rsidRDefault="00DE7B05" w:rsidP="003A1EDA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Mürekkep Ünitelerini Temizleme</w:t>
      </w:r>
    </w:p>
    <w:p w:rsidR="00DE7B05" w:rsidRPr="009734BE" w:rsidRDefault="00DE7B05" w:rsidP="003A1EDA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Rakleleri Temizleme</w:t>
      </w:r>
    </w:p>
    <w:p w:rsidR="00DE7B05" w:rsidRPr="009734BE" w:rsidRDefault="00DE7B05" w:rsidP="003A1EDA">
      <w:pPr>
        <w:pStyle w:val="PBalk4"/>
        <w:numPr>
          <w:ilvl w:val="0"/>
          <w:numId w:val="17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Makinelerin Genel Bakımını Yapma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2737B" w:rsidRPr="009734BE" w:rsidRDefault="00D2737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A02CB" w:rsidRPr="009734BE" w:rsidRDefault="00FA02CB" w:rsidP="00DE7B05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10-FLEKSO SİLİNDİR TEMİZLİĞİ</w:t>
      </w: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baskı bitiminde makineyi yeni üretime hazırlayabilme için gerekli olan silindir temizliğini yapabilme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F149F7" w:rsidRPr="009734BE" w:rsidRDefault="00F149F7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Kalıp Silindirlerini Temizleme</w:t>
      </w:r>
    </w:p>
    <w:p w:rsidR="00DE7B05" w:rsidRPr="009734BE" w:rsidRDefault="00DE7B05" w:rsidP="003A1EDA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Silindirlerini Temizleme</w:t>
      </w:r>
    </w:p>
    <w:p w:rsidR="00DE7B05" w:rsidRPr="009734BE" w:rsidRDefault="00DE7B05" w:rsidP="003A1EDA">
      <w:pPr>
        <w:pStyle w:val="PBalk4"/>
        <w:numPr>
          <w:ilvl w:val="0"/>
          <w:numId w:val="18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Aniloks Merdanelerini Temizleme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2737B" w:rsidRPr="009734BE" w:rsidRDefault="00D2737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A02CB" w:rsidRPr="009734BE" w:rsidRDefault="00FA02CB" w:rsidP="00DE7B05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 xml:space="preserve">11-FLEKSO </w:t>
      </w:r>
      <w:r w:rsidR="008163D1" w:rsidRPr="009734BE">
        <w:rPr>
          <w:rFonts w:ascii="Times New Roman" w:hAnsi="Times New Roman"/>
          <w:sz w:val="24"/>
        </w:rPr>
        <w:t>BASKI HATALARI</w:t>
      </w:r>
    </w:p>
    <w:p w:rsidR="00F149F7" w:rsidRPr="009734BE" w:rsidRDefault="00F149F7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makinede baskı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 xml:space="preserve">yaparken karşılaşılan problemleri </w:t>
      </w:r>
      <w:r w:rsidR="005974A2">
        <w:rPr>
          <w:rFonts w:ascii="Times New Roman" w:hAnsi="Times New Roman" w:cs="Times New Roman"/>
          <w:sz w:val="24"/>
          <w:szCs w:val="24"/>
        </w:rPr>
        <w:t xml:space="preserve">çözebilme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Malzemesinden Kaynaklanan Problemleri Çözme</w:t>
      </w:r>
    </w:p>
    <w:p w:rsidR="00DE7B05" w:rsidRPr="009734BE" w:rsidRDefault="00DE7B05" w:rsidP="003A1EDA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lastRenderedPageBreak/>
        <w:t>Mürekkebin Özelliğinden Kaynaklanan Problemleri Çözme</w:t>
      </w:r>
    </w:p>
    <w:p w:rsidR="00DE7B05" w:rsidRPr="009734BE" w:rsidRDefault="00DE7B05" w:rsidP="003A1EDA">
      <w:pPr>
        <w:pStyle w:val="PBalk4"/>
        <w:numPr>
          <w:ilvl w:val="0"/>
          <w:numId w:val="19"/>
        </w:numPr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 w:val="0"/>
          <w:sz w:val="24"/>
        </w:rPr>
        <w:t>Mürekkep Ayarlarından Kaynaklanan Problemleri Çözme</w:t>
      </w:r>
    </w:p>
    <w:p w:rsidR="00F149F7" w:rsidRPr="009734BE" w:rsidRDefault="00F149F7" w:rsidP="00F149F7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F149F7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F149F7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A02CB" w:rsidRPr="009734BE" w:rsidRDefault="00FA02CB" w:rsidP="00F149F7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12-FLEKSO BASKI SÜRECİNİ KONTROL ETME</w:t>
      </w:r>
    </w:p>
    <w:p w:rsidR="00D2737B" w:rsidRPr="009734BE" w:rsidRDefault="00D2737B" w:rsidP="00F149F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baskı süreci kontrolünü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makine çalışma hızı içinde yapabilme ile ilgili bilgi ve becerileri kazandırmaktır.</w:t>
      </w:r>
    </w:p>
    <w:p w:rsidR="00DE7B05" w:rsidRPr="009734BE" w:rsidRDefault="00DE7B05" w:rsidP="00DE7B0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Taşıyıcının Makineden Geçişini Kontrol Etme</w:t>
      </w:r>
    </w:p>
    <w:p w:rsidR="00DE7B05" w:rsidRPr="009734BE" w:rsidRDefault="005974A2" w:rsidP="003A1EDA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Baskı v</w:t>
      </w:r>
      <w:r w:rsidR="00DE7B05" w:rsidRPr="009734BE">
        <w:rPr>
          <w:rFonts w:ascii="Times New Roman" w:hAnsi="Times New Roman" w:cs="Times New Roman"/>
          <w:sz w:val="24"/>
          <w:szCs w:val="24"/>
        </w:rPr>
        <w:t>e Kurumayı Kontrol Etme</w:t>
      </w:r>
    </w:p>
    <w:p w:rsidR="00DE7B05" w:rsidRPr="009734BE" w:rsidRDefault="005974A2" w:rsidP="003A1EDA">
      <w:pPr>
        <w:pStyle w:val="PBalk4"/>
        <w:numPr>
          <w:ilvl w:val="0"/>
          <w:numId w:val="20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Rakle v</w:t>
      </w:r>
      <w:r w:rsidR="00DE7B05" w:rsidRPr="009734BE">
        <w:rPr>
          <w:rFonts w:ascii="Times New Roman" w:hAnsi="Times New Roman"/>
          <w:b w:val="0"/>
          <w:sz w:val="24"/>
        </w:rPr>
        <w:t>e Baskı Çıkışını Kontrol Etme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2737B" w:rsidRPr="009734BE" w:rsidRDefault="00D2737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A02CB" w:rsidRPr="009734BE" w:rsidRDefault="00FA02CB" w:rsidP="00DE7B05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>13-MALZEMEYE UYGULANAN TESTLER</w:t>
      </w:r>
    </w:p>
    <w:p w:rsidR="00F149F7" w:rsidRPr="009734BE" w:rsidRDefault="00F149F7" w:rsidP="00F149F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9F7" w:rsidRPr="009734BE" w:rsidRDefault="00F149F7" w:rsidP="00F149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>alarak,</w:t>
      </w:r>
      <w:r w:rsidR="008163D1" w:rsidRPr="009734BE">
        <w:rPr>
          <w:rFonts w:ascii="Times New Roman" w:hAnsi="Times New Roman" w:cs="Times New Roman"/>
          <w:sz w:val="24"/>
          <w:szCs w:val="24"/>
        </w:rPr>
        <w:t xml:space="preserve"> malzemelere</w:t>
      </w:r>
      <w:r w:rsidRPr="009734BE">
        <w:rPr>
          <w:rFonts w:ascii="Times New Roman" w:hAnsi="Times New Roman" w:cs="Times New Roman"/>
          <w:sz w:val="24"/>
          <w:szCs w:val="24"/>
        </w:rPr>
        <w:t xml:space="preserve"> uygulanacak olan testleri tekniğine göre uygulama ile ilgili bilgi ve becerileri kazandırmaktır.</w:t>
      </w:r>
    </w:p>
    <w:p w:rsidR="00DE7B05" w:rsidRPr="009734BE" w:rsidRDefault="00DE7B05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Basılı Malzeme Üzerine Yapılacak Baskı Testlerini Uygulama</w:t>
      </w:r>
    </w:p>
    <w:p w:rsidR="00DE7B05" w:rsidRPr="009734BE" w:rsidRDefault="00DE7B05" w:rsidP="003A1EDA">
      <w:pPr>
        <w:pStyle w:val="PBalk4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Basılı Malzeme Üzerinde Yapılacak Dayanıklılık Testlerini Uygulama</w:t>
      </w:r>
    </w:p>
    <w:p w:rsidR="00DE7B05" w:rsidRPr="009734BE" w:rsidRDefault="00DE7B05" w:rsidP="00DE7B05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3B5F0B" w:rsidRPr="009734BE" w:rsidRDefault="003B5F0B" w:rsidP="00FA02CB">
      <w:pPr>
        <w:pStyle w:val="PBalk4"/>
        <w:spacing w:before="0" w:after="0"/>
        <w:rPr>
          <w:rFonts w:ascii="Times New Roman" w:hAnsi="Times New Roman"/>
          <w:sz w:val="24"/>
        </w:rPr>
      </w:pPr>
      <w:bookmarkStart w:id="1" w:name="_GoBack"/>
      <w:bookmarkEnd w:id="1"/>
    </w:p>
    <w:p w:rsidR="00FA02CB" w:rsidRPr="009734BE" w:rsidRDefault="00DE7B05" w:rsidP="00FA02CB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sz w:val="24"/>
        </w:rPr>
        <w:t xml:space="preserve">14- </w:t>
      </w:r>
      <w:r w:rsidR="00FA02CB" w:rsidRPr="009734BE">
        <w:rPr>
          <w:rFonts w:ascii="Times New Roman" w:hAnsi="Times New Roman"/>
          <w:sz w:val="24"/>
        </w:rPr>
        <w:t>FLEKSO BASKIDA MALİYET</w:t>
      </w:r>
    </w:p>
    <w:p w:rsidR="00F149F7" w:rsidRPr="009734BE" w:rsidRDefault="00F149F7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F149F7" w:rsidRPr="009734BE" w:rsidRDefault="00F149F7" w:rsidP="00F14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8163D1" w:rsidRPr="009734B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8163D1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9734BE">
        <w:rPr>
          <w:rFonts w:ascii="Times New Roman" w:hAnsi="Times New Roman" w:cs="Times New Roman"/>
          <w:sz w:val="24"/>
          <w:szCs w:val="24"/>
        </w:rPr>
        <w:t>basılacak malzeme için gerekli olan maliyetleri zamanında hatasız olarak çıkarabilme</w:t>
      </w:r>
      <w:r w:rsidR="005974A2">
        <w:rPr>
          <w:rFonts w:ascii="Times New Roman" w:hAnsi="Times New Roman" w:cs="Times New Roman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F149F7" w:rsidRPr="009734BE" w:rsidRDefault="00F149F7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FA02CB">
      <w:pPr>
        <w:pStyle w:val="PBalk4"/>
        <w:spacing w:before="0" w:after="0"/>
        <w:rPr>
          <w:rFonts w:ascii="Times New Roman" w:hAnsi="Times New Roman"/>
          <w:sz w:val="24"/>
        </w:rPr>
      </w:pPr>
    </w:p>
    <w:p w:rsidR="00DE7B05" w:rsidRPr="009734BE" w:rsidRDefault="00DE7B05" w:rsidP="003A1EDA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Kalıp Maliyeti Çıkarma</w:t>
      </w:r>
    </w:p>
    <w:p w:rsidR="00DE7B05" w:rsidRPr="009734BE" w:rsidRDefault="00DE7B05" w:rsidP="003A1EDA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Mürekkep Maliyeti Çıkarma</w:t>
      </w:r>
    </w:p>
    <w:p w:rsidR="00DE7B05" w:rsidRPr="009734BE" w:rsidRDefault="00DE7B05" w:rsidP="003A1EDA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Baskı Materyali Maliyeti Çıkarma</w:t>
      </w:r>
    </w:p>
    <w:p w:rsidR="00DE7B05" w:rsidRPr="009734BE" w:rsidRDefault="00DE7B05" w:rsidP="003A1EDA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Malzeme Maliyeti Çıkarma</w:t>
      </w:r>
    </w:p>
    <w:p w:rsidR="00DE7B05" w:rsidRPr="009734BE" w:rsidRDefault="00DE7B05" w:rsidP="003A1EDA">
      <w:pPr>
        <w:pStyle w:val="PBalk4"/>
        <w:numPr>
          <w:ilvl w:val="0"/>
          <w:numId w:val="22"/>
        </w:numPr>
        <w:spacing w:before="0" w:after="0"/>
        <w:rPr>
          <w:rFonts w:ascii="Times New Roman" w:hAnsi="Times New Roman"/>
          <w:b w:val="0"/>
          <w:sz w:val="24"/>
        </w:rPr>
      </w:pPr>
      <w:r w:rsidRPr="009734BE">
        <w:rPr>
          <w:rFonts w:ascii="Times New Roman" w:hAnsi="Times New Roman"/>
          <w:b w:val="0"/>
          <w:sz w:val="24"/>
        </w:rPr>
        <w:t>Baskı Maliyeti Çıkarma</w:t>
      </w:r>
    </w:p>
    <w:p w:rsidR="003B5F0B" w:rsidRPr="009734BE" w:rsidRDefault="003B5F0B" w:rsidP="003B5F0B">
      <w:pPr>
        <w:pStyle w:val="PBalk4"/>
        <w:spacing w:before="0" w:after="0"/>
        <w:rPr>
          <w:rFonts w:ascii="Times New Roman" w:hAnsi="Times New Roman"/>
          <w:b w:val="0"/>
          <w:sz w:val="24"/>
        </w:rPr>
      </w:pPr>
    </w:p>
    <w:p w:rsidR="003B5F0B" w:rsidRPr="009734BE" w:rsidRDefault="003B5F0B" w:rsidP="003B5F0B">
      <w:pPr>
        <w:pStyle w:val="PBalk4"/>
        <w:spacing w:before="0" w:after="0"/>
        <w:rPr>
          <w:rFonts w:ascii="Times New Roman" w:hAnsi="Times New Roman"/>
          <w:b w:val="0"/>
          <w:sz w:val="24"/>
        </w:rPr>
      </w:pPr>
    </w:p>
    <w:p w:rsidR="003B5F0B" w:rsidRPr="009734BE" w:rsidRDefault="003B5F0B" w:rsidP="003B5F0B">
      <w:pPr>
        <w:pStyle w:val="PBalk4"/>
        <w:rPr>
          <w:rFonts w:ascii="Times New Roman" w:hAnsi="Times New Roman"/>
          <w:b w:val="0"/>
          <w:bCs/>
          <w:color w:val="000000"/>
          <w:sz w:val="24"/>
        </w:rPr>
      </w:pPr>
    </w:p>
    <w:p w:rsidR="003B5F0B" w:rsidRPr="009734BE" w:rsidRDefault="003B5F0B" w:rsidP="003B5F0B">
      <w:pPr>
        <w:pStyle w:val="PBalk4"/>
        <w:spacing w:before="0" w:after="0"/>
        <w:rPr>
          <w:rFonts w:ascii="Times New Roman" w:hAnsi="Times New Roman"/>
          <w:b w:val="0"/>
          <w:sz w:val="24"/>
        </w:rPr>
      </w:pPr>
    </w:p>
    <w:sectPr w:rsidR="003B5F0B" w:rsidRPr="009734BE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44" w:rsidRDefault="00EC3544" w:rsidP="00D25B63">
      <w:pPr>
        <w:spacing w:after="0" w:line="240" w:lineRule="auto"/>
      </w:pPr>
      <w:r>
        <w:separator/>
      </w:r>
    </w:p>
  </w:endnote>
  <w:endnote w:type="continuationSeparator" w:id="0">
    <w:p w:rsidR="00EC3544" w:rsidRDefault="00EC3544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44" w:rsidRDefault="00EC3544" w:rsidP="00D25B63">
      <w:pPr>
        <w:spacing w:after="0" w:line="240" w:lineRule="auto"/>
      </w:pPr>
      <w:r>
        <w:separator/>
      </w:r>
    </w:p>
  </w:footnote>
  <w:footnote w:type="continuationSeparator" w:id="0">
    <w:p w:rsidR="00EC3544" w:rsidRDefault="00EC3544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909D2"/>
    <w:multiLevelType w:val="hybridMultilevel"/>
    <w:tmpl w:val="BE6249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D39"/>
    <w:multiLevelType w:val="hybridMultilevel"/>
    <w:tmpl w:val="7E5E6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ABD"/>
    <w:multiLevelType w:val="hybridMultilevel"/>
    <w:tmpl w:val="3552F9D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06217A8"/>
    <w:multiLevelType w:val="hybridMultilevel"/>
    <w:tmpl w:val="65329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4D16"/>
    <w:multiLevelType w:val="hybridMultilevel"/>
    <w:tmpl w:val="3648B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2E134854"/>
    <w:multiLevelType w:val="hybridMultilevel"/>
    <w:tmpl w:val="14823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47C57"/>
    <w:multiLevelType w:val="hybridMultilevel"/>
    <w:tmpl w:val="EB942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7A33"/>
    <w:multiLevelType w:val="hybridMultilevel"/>
    <w:tmpl w:val="99862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03CD"/>
    <w:multiLevelType w:val="hybridMultilevel"/>
    <w:tmpl w:val="E7CC0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618"/>
    <w:multiLevelType w:val="hybridMultilevel"/>
    <w:tmpl w:val="3DD6A4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0058"/>
    <w:multiLevelType w:val="hybridMultilevel"/>
    <w:tmpl w:val="A2B8D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A66A2"/>
    <w:multiLevelType w:val="hybridMultilevel"/>
    <w:tmpl w:val="2182E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F03D88"/>
    <w:multiLevelType w:val="hybridMultilevel"/>
    <w:tmpl w:val="97E24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E7112"/>
    <w:multiLevelType w:val="hybridMultilevel"/>
    <w:tmpl w:val="23AE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22B80"/>
    <w:multiLevelType w:val="hybridMultilevel"/>
    <w:tmpl w:val="04605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29"/>
  </w:num>
  <w:num w:numId="5">
    <w:abstractNumId w:val="13"/>
  </w:num>
  <w:num w:numId="6">
    <w:abstractNumId w:val="21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31"/>
  </w:num>
  <w:num w:numId="14">
    <w:abstractNumId w:val="26"/>
  </w:num>
  <w:num w:numId="15">
    <w:abstractNumId w:val="34"/>
  </w:num>
  <w:num w:numId="16">
    <w:abstractNumId w:val="24"/>
  </w:num>
  <w:num w:numId="17">
    <w:abstractNumId w:val="1"/>
  </w:num>
  <w:num w:numId="18">
    <w:abstractNumId w:val="35"/>
  </w:num>
  <w:num w:numId="19">
    <w:abstractNumId w:val="7"/>
  </w:num>
  <w:num w:numId="20">
    <w:abstractNumId w:val="8"/>
  </w:num>
  <w:num w:numId="21">
    <w:abstractNumId w:val="18"/>
  </w:num>
  <w:num w:numId="22">
    <w:abstractNumId w:val="19"/>
  </w:num>
  <w:num w:numId="23">
    <w:abstractNumId w:val="5"/>
  </w:num>
  <w:num w:numId="24">
    <w:abstractNumId w:val="25"/>
  </w:num>
  <w:num w:numId="25">
    <w:abstractNumId w:val="32"/>
  </w:num>
  <w:num w:numId="26">
    <w:abstractNumId w:val="37"/>
  </w:num>
  <w:num w:numId="27">
    <w:abstractNumId w:val="36"/>
  </w:num>
  <w:num w:numId="28">
    <w:abstractNumId w:val="23"/>
  </w:num>
  <w:num w:numId="29">
    <w:abstractNumId w:val="11"/>
  </w:num>
  <w:num w:numId="30">
    <w:abstractNumId w:val="20"/>
  </w:num>
  <w:num w:numId="31">
    <w:abstractNumId w:val="10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38"/>
  </w:num>
  <w:num w:numId="37">
    <w:abstractNumId w:val="33"/>
  </w:num>
  <w:num w:numId="38">
    <w:abstractNumId w:val="9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602B6"/>
    <w:rsid w:val="001A5234"/>
    <w:rsid w:val="00207AD4"/>
    <w:rsid w:val="002153CA"/>
    <w:rsid w:val="00226FC6"/>
    <w:rsid w:val="002321F5"/>
    <w:rsid w:val="002346B3"/>
    <w:rsid w:val="002706BE"/>
    <w:rsid w:val="002A7268"/>
    <w:rsid w:val="002C0174"/>
    <w:rsid w:val="002C1D68"/>
    <w:rsid w:val="002E45F8"/>
    <w:rsid w:val="003114E5"/>
    <w:rsid w:val="003311C0"/>
    <w:rsid w:val="00333B40"/>
    <w:rsid w:val="00341EBD"/>
    <w:rsid w:val="00342B12"/>
    <w:rsid w:val="003612D8"/>
    <w:rsid w:val="003A1EDA"/>
    <w:rsid w:val="003B5F0B"/>
    <w:rsid w:val="003E5B57"/>
    <w:rsid w:val="0045496A"/>
    <w:rsid w:val="004C06CF"/>
    <w:rsid w:val="004D3171"/>
    <w:rsid w:val="005043DC"/>
    <w:rsid w:val="00510B6B"/>
    <w:rsid w:val="00516B67"/>
    <w:rsid w:val="0052664D"/>
    <w:rsid w:val="0055612E"/>
    <w:rsid w:val="00572038"/>
    <w:rsid w:val="005974A2"/>
    <w:rsid w:val="005B46EC"/>
    <w:rsid w:val="005C21BD"/>
    <w:rsid w:val="005E1EE4"/>
    <w:rsid w:val="005F6B93"/>
    <w:rsid w:val="005F7549"/>
    <w:rsid w:val="006068A7"/>
    <w:rsid w:val="006664FB"/>
    <w:rsid w:val="00683EEB"/>
    <w:rsid w:val="00690D40"/>
    <w:rsid w:val="00692909"/>
    <w:rsid w:val="006A2D2F"/>
    <w:rsid w:val="006D069E"/>
    <w:rsid w:val="006D564D"/>
    <w:rsid w:val="007040EE"/>
    <w:rsid w:val="007106EF"/>
    <w:rsid w:val="0074036E"/>
    <w:rsid w:val="00761E98"/>
    <w:rsid w:val="0077786C"/>
    <w:rsid w:val="007B690F"/>
    <w:rsid w:val="007C6474"/>
    <w:rsid w:val="007D3BF8"/>
    <w:rsid w:val="007E6871"/>
    <w:rsid w:val="008163D1"/>
    <w:rsid w:val="008319CD"/>
    <w:rsid w:val="0083587C"/>
    <w:rsid w:val="0084648F"/>
    <w:rsid w:val="008652B0"/>
    <w:rsid w:val="0087245B"/>
    <w:rsid w:val="00890C43"/>
    <w:rsid w:val="008F7DDF"/>
    <w:rsid w:val="00913AD7"/>
    <w:rsid w:val="009250A8"/>
    <w:rsid w:val="0092782D"/>
    <w:rsid w:val="009534C7"/>
    <w:rsid w:val="00965D67"/>
    <w:rsid w:val="009734BE"/>
    <w:rsid w:val="009B5289"/>
    <w:rsid w:val="009D6882"/>
    <w:rsid w:val="009E0562"/>
    <w:rsid w:val="009F0C8E"/>
    <w:rsid w:val="009F2FB3"/>
    <w:rsid w:val="00A048F3"/>
    <w:rsid w:val="00A3204D"/>
    <w:rsid w:val="00A34F6E"/>
    <w:rsid w:val="00A95155"/>
    <w:rsid w:val="00AD1CF9"/>
    <w:rsid w:val="00AE0CB5"/>
    <w:rsid w:val="00AF1966"/>
    <w:rsid w:val="00AF5398"/>
    <w:rsid w:val="00B06F80"/>
    <w:rsid w:val="00B15040"/>
    <w:rsid w:val="00B32A8F"/>
    <w:rsid w:val="00B624AA"/>
    <w:rsid w:val="00B66D34"/>
    <w:rsid w:val="00B924FF"/>
    <w:rsid w:val="00BB6BB8"/>
    <w:rsid w:val="00BC3A48"/>
    <w:rsid w:val="00BE17A9"/>
    <w:rsid w:val="00C11E3C"/>
    <w:rsid w:val="00C260B2"/>
    <w:rsid w:val="00C32E75"/>
    <w:rsid w:val="00C61165"/>
    <w:rsid w:val="00C7600F"/>
    <w:rsid w:val="00CB5DC5"/>
    <w:rsid w:val="00CB6A05"/>
    <w:rsid w:val="00CC31B0"/>
    <w:rsid w:val="00CD7BC5"/>
    <w:rsid w:val="00CE22BA"/>
    <w:rsid w:val="00CE6DF7"/>
    <w:rsid w:val="00D172F2"/>
    <w:rsid w:val="00D2364F"/>
    <w:rsid w:val="00D25B63"/>
    <w:rsid w:val="00D2737B"/>
    <w:rsid w:val="00D278CF"/>
    <w:rsid w:val="00D518D3"/>
    <w:rsid w:val="00D623FA"/>
    <w:rsid w:val="00D73E6A"/>
    <w:rsid w:val="00D86BA4"/>
    <w:rsid w:val="00DC3A42"/>
    <w:rsid w:val="00DE16ED"/>
    <w:rsid w:val="00DE7B05"/>
    <w:rsid w:val="00E1248D"/>
    <w:rsid w:val="00E22720"/>
    <w:rsid w:val="00E4237E"/>
    <w:rsid w:val="00E516A6"/>
    <w:rsid w:val="00E61E6D"/>
    <w:rsid w:val="00EC3544"/>
    <w:rsid w:val="00ED1470"/>
    <w:rsid w:val="00ED5406"/>
    <w:rsid w:val="00EE7AFB"/>
    <w:rsid w:val="00EF43B4"/>
    <w:rsid w:val="00F149F7"/>
    <w:rsid w:val="00F25AF5"/>
    <w:rsid w:val="00F544B3"/>
    <w:rsid w:val="00F57399"/>
    <w:rsid w:val="00F97539"/>
    <w:rsid w:val="00FA02CB"/>
    <w:rsid w:val="00FB302C"/>
    <w:rsid w:val="00FB6D85"/>
    <w:rsid w:val="00FC5926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F7AA"/>
  <w15:docId w15:val="{984A7E19-7B00-4B7C-A92A-06B3CBBF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42B12"/>
    <w:rPr>
      <w:rFonts w:ascii="Tahoma" w:hAnsi="Tahoma" w:cs="Tahoma"/>
      <w:sz w:val="16"/>
      <w:szCs w:val="16"/>
    </w:rPr>
  </w:style>
  <w:style w:type="paragraph" w:customStyle="1" w:styleId="PMetin">
    <w:name w:val="ÇÖP Metin"/>
    <w:basedOn w:val="Normal"/>
    <w:link w:val="PMetinChar"/>
    <w:qFormat/>
    <w:rsid w:val="00DC3A4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DC3A42"/>
    <w:pPr>
      <w:numPr>
        <w:numId w:val="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DC3A4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KazanmBalk">
    <w:name w:val="Kazanım Başlık"/>
    <w:basedOn w:val="Normal"/>
    <w:rsid w:val="00DC3A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GvdeMetni">
    <w:name w:val="Body Text"/>
    <w:basedOn w:val="Normal"/>
    <w:link w:val="GvdeMetniChar"/>
    <w:semiHidden/>
    <w:rsid w:val="00DC3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C3A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MetinChar">
    <w:name w:val="ÇÖP Metin Char"/>
    <w:link w:val="PMetin"/>
    <w:rsid w:val="00DC3A42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link w:val="PBalk4"/>
    <w:rsid w:val="00DC3A42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ListeParagraf2">
    <w:name w:val="Liste Paragraf2"/>
    <w:basedOn w:val="Normal"/>
    <w:qFormat/>
    <w:rsid w:val="00A34F6E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A3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45</cp:revision>
  <dcterms:created xsi:type="dcterms:W3CDTF">2021-08-19T08:57:00Z</dcterms:created>
  <dcterms:modified xsi:type="dcterms:W3CDTF">2024-01-08T07:02:00Z</dcterms:modified>
</cp:coreProperties>
</file>